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04A8D69E" w:rsidR="009A1E25" w:rsidRPr="000F3E7D" w:rsidRDefault="000F3E7D" w:rsidP="009A1E25">
          <w:pPr>
            <w:pStyle w:val="VLORTitel"/>
            <w:rPr>
              <w:lang w:val="en-US"/>
            </w:rPr>
          </w:pPr>
          <w:r w:rsidRPr="000F3E7D">
            <w:rPr>
              <w:lang w:val="en-US"/>
            </w:rPr>
            <w:t xml:space="preserve">DOCUMENTS FOR ATTESTATION of students with a </w:t>
          </w:r>
          <w:r w:rsidR="0093127A">
            <w:rPr>
              <w:lang w:val="en-US"/>
            </w:rPr>
            <w:t>visual</w:t>
          </w:r>
          <w:r w:rsidRPr="000F3E7D">
            <w:rPr>
              <w:lang w:val="en-US"/>
            </w:rPr>
            <w:t xml:space="preserve"> impair</w:t>
          </w:r>
          <w:r>
            <w:rPr>
              <w:lang w:val="en-US"/>
            </w:rPr>
            <w:t>ment</w:t>
          </w:r>
        </w:p>
      </w:sdtContent>
    </w:sdt>
    <w:p w14:paraId="242B6323" w14:textId="0BD02704"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Pr="00B003A8">
        <w:rPr>
          <w:b/>
          <w:bCs/>
          <w:i/>
          <w:lang w:val="en-US"/>
        </w:rPr>
        <w:t>(treating) doctor</w:t>
      </w:r>
      <w:r w:rsidRPr="001E64D0">
        <w:rPr>
          <w:i/>
          <w:lang w:val="en-US"/>
        </w:rPr>
        <w:t>. The document is returned to th</w:t>
      </w:r>
      <w:r w:rsidR="001B0503">
        <w:rPr>
          <w:i/>
          <w:lang w:val="en-US"/>
        </w:rPr>
        <w:t>e Disability/Inclusion Office</w:t>
      </w:r>
      <w:r w:rsidRPr="001E64D0">
        <w:rPr>
          <w:i/>
          <w:lang w:val="en-US"/>
        </w:rPr>
        <w:t xml:space="preserve"> 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7BDB6920" w:rsidR="00FE1127" w:rsidRPr="00DD7EC7" w:rsidRDefault="001B0503"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at</w:t>
      </w:r>
      <w:r>
        <w:rPr>
          <w:lang w:val="en-US"/>
        </w:rPr>
        <w:t xml:space="preserve">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6D7CD760" w:rsidR="00014197" w:rsidRPr="007C357D" w:rsidRDefault="00014197" w:rsidP="003E283F">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695F65A6" w:rsidR="00014197" w:rsidRPr="007C357D" w:rsidRDefault="00014197" w:rsidP="003E283F">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B34CC0"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lastRenderedPageBreak/>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0E23561A"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4C78F0">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B34CC0"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7CAAE035" w:rsidR="00014197" w:rsidRPr="00A5088F" w:rsidRDefault="00014197" w:rsidP="008F4746">
            <w:pPr>
              <w:spacing w:before="120" w:after="120"/>
            </w:pPr>
            <w:r w:rsidRPr="00C0274F">
              <w:t xml:space="preserve">(Treating) doctor, (child and youth) psychiatrist, </w:t>
            </w:r>
            <w:r w:rsidR="004C78F0" w:rsidRPr="00C0274F">
              <w:t xml:space="preserve">certified </w:t>
            </w:r>
            <w:r w:rsidR="004C78F0">
              <w:t xml:space="preserve">clinical </w:t>
            </w:r>
            <w:r w:rsidR="004C78F0" w:rsidRPr="00C0274F">
              <w:t xml:space="preserve">psychologist or </w:t>
            </w:r>
            <w:proofErr w:type="spellStart"/>
            <w:r w:rsidR="004C78F0"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93127A">
      <w:pPr>
        <w:pStyle w:val="Kop3ongenummerd"/>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34CB35CD"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w:t>
      </w:r>
      <w:r w:rsidR="001B0503">
        <w:rPr>
          <w:lang w:val="en-GB"/>
        </w:rPr>
        <w:t>e Disability/Inclusion Office.</w:t>
      </w:r>
    </w:p>
    <w:p w14:paraId="17850A90" w14:textId="77777777" w:rsidR="007F19E5" w:rsidRPr="000151FF" w:rsidRDefault="007F19E5" w:rsidP="00B00384">
      <w:pPr>
        <w:pStyle w:val="Kop1"/>
      </w:pPr>
      <w:r w:rsidRPr="000151FF">
        <w:t>Privacy</w:t>
      </w:r>
    </w:p>
    <w:p w14:paraId="21EA61D3" w14:textId="38AE8BB7"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1B0503">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4D83C419"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1B0503">
        <w:rPr>
          <w:lang w:val="en-GB"/>
        </w:rPr>
        <w:t xml:space="preserve"> Disability/Inclusion Office </w:t>
      </w:r>
      <w:r w:rsidRPr="00702296">
        <w:rPr>
          <w:lang w:val="en-US"/>
        </w:rPr>
        <w:t>should you still have questions. His/her contact details can be consulted through the following link:</w:t>
      </w:r>
      <w:r w:rsidR="001B0503">
        <w:rPr>
          <w:lang w:val="en-US"/>
        </w:rPr>
        <w:t xml:space="preserve"> </w:t>
      </w:r>
      <w:r w:rsidR="001B0503" w:rsidRPr="001B0503">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0AEC6719"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F72AA8">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2C015DB" w:rsidR="009700E9" w:rsidRPr="007C357D" w:rsidRDefault="009700E9" w:rsidP="003E283F">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3E134AC0" w:rsidR="009700E9" w:rsidRPr="007C357D" w:rsidRDefault="009700E9" w:rsidP="003E283F">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B34CC0"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536138A8"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4C78F0" w:rsidRPr="00C0274F">
              <w:t xml:space="preserve">certified </w:t>
            </w:r>
            <w:r w:rsidR="004C78F0">
              <w:t xml:space="preserve">clinical </w:t>
            </w:r>
            <w:r w:rsidR="004C78F0" w:rsidRPr="00C0274F">
              <w:t xml:space="preserve">psychologist or </w:t>
            </w:r>
            <w:proofErr w:type="spellStart"/>
            <w:r w:rsidR="004C78F0" w:rsidRPr="00C0274F">
              <w:t>orthopedagogue</w:t>
            </w:r>
            <w:proofErr w:type="spellEnd"/>
          </w:p>
        </w:tc>
      </w:tr>
      <w:tr w:rsidR="009700E9" w:rsidRPr="00B34CC0"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218F8E32"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4C78F0" w:rsidRPr="00C0274F">
              <w:t xml:space="preserve">certified </w:t>
            </w:r>
            <w:r w:rsidR="004C78F0">
              <w:t xml:space="preserve">clinical </w:t>
            </w:r>
            <w:r w:rsidR="004C78F0" w:rsidRPr="00C0274F">
              <w:t xml:space="preserve">psychologist or </w:t>
            </w:r>
            <w:proofErr w:type="spellStart"/>
            <w:r w:rsidR="004C78F0" w:rsidRPr="00C0274F">
              <w:t>orthopedagogue</w:t>
            </w:r>
            <w:proofErr w:type="spellEnd"/>
          </w:p>
        </w:tc>
      </w:tr>
      <w:tr w:rsidR="009700E9" w:rsidRPr="00B34CC0"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B34CC0"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B34CC0"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3B756BE9" w:rsidR="009700E9" w:rsidRPr="009700E9" w:rsidRDefault="009700E9" w:rsidP="009700E9">
            <w:pPr>
              <w:spacing w:before="120" w:after="120"/>
              <w:rPr>
                <w:lang w:val="en-US"/>
              </w:rPr>
            </w:pPr>
            <w:r w:rsidRPr="00CB0097">
              <w:t xml:space="preserve">(Treating) doctor, (child and youth) psychiatrist, </w:t>
            </w:r>
            <w:r w:rsidR="004C78F0" w:rsidRPr="00C0274F">
              <w:t xml:space="preserve">certified </w:t>
            </w:r>
            <w:r w:rsidR="004C78F0">
              <w:t xml:space="preserve">clinical </w:t>
            </w:r>
            <w:r w:rsidR="004C78F0" w:rsidRPr="00C0274F">
              <w:t xml:space="preserve">psychologist or </w:t>
            </w:r>
            <w:proofErr w:type="spellStart"/>
            <w:r w:rsidR="004C78F0"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7EC4F05F"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1B0503">
        <w:rPr>
          <w:lang w:val="en-US"/>
        </w:rPr>
        <w:t xml:space="preserve"> </w:t>
      </w:r>
      <w:r w:rsidR="001B0503" w:rsidRPr="001B0503">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72AA8"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F72AA8">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B34CC0"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5E2821D7"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1B0503">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B34CC0"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B34CC0"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B34CC0"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B34CC0"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B34CC0"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B34CC0"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B34CC0"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B34CC0"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B34CC0"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B34CC0"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056CA367" w:rsidR="00101635" w:rsidRPr="00672095" w:rsidRDefault="00101635" w:rsidP="00E76633">
      <w:pPr>
        <w:pStyle w:val="Kop1"/>
        <w:numPr>
          <w:ilvl w:val="0"/>
          <w:numId w:val="0"/>
        </w:numPr>
        <w:ind w:left="567" w:hanging="567"/>
        <w:rPr>
          <w:lang w:val="en-US"/>
        </w:rPr>
      </w:pPr>
      <w:r w:rsidRPr="00672095">
        <w:rPr>
          <w:lang w:val="en-US"/>
        </w:rPr>
        <w:t>STUDENT</w:t>
      </w:r>
      <w:r w:rsidR="00E5598A">
        <w:rPr>
          <w:lang w:val="en-US"/>
        </w:rPr>
        <w:t>S</w:t>
      </w:r>
      <w:r w:rsidR="00672095" w:rsidRPr="00672095">
        <w:rPr>
          <w:lang w:val="en-US"/>
        </w:rPr>
        <w:t xml:space="preserve"> WITH A </w:t>
      </w:r>
      <w:r w:rsidR="00CB4051">
        <w:rPr>
          <w:lang w:val="en-US"/>
        </w:rPr>
        <w:t>VISUAL</w:t>
      </w:r>
      <w:r w:rsidR="00672095" w:rsidRPr="00672095">
        <w:rPr>
          <w:lang w:val="en-US"/>
        </w:rPr>
        <w:t xml:space="preserve"> IMPAIRM</w:t>
      </w:r>
      <w:r w:rsidR="00672095">
        <w:rPr>
          <w:lang w:val="en-US"/>
        </w:rPr>
        <w:t>ENT</w:t>
      </w:r>
    </w:p>
    <w:p w14:paraId="499BC516" w14:textId="5957FFEB"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Pr="00E62FDC">
        <w:rPr>
          <w:lang w:val="en-US"/>
        </w:rPr>
        <w:t>. The document is returned to the</w:t>
      </w:r>
      <w:r w:rsidR="001B0503">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335B4CB5"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3B0847">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72AA8"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68314DB2" w14:textId="28150A59" w:rsidR="00DA1A1D" w:rsidRPr="00DA1A1D" w:rsidRDefault="00DA1A1D" w:rsidP="00DA1A1D">
      <w:pPr>
        <w:tabs>
          <w:tab w:val="left" w:pos="510"/>
        </w:tabs>
        <w:rPr>
          <w:lang w:val="en-US"/>
        </w:rPr>
      </w:pPr>
      <w:r w:rsidRPr="00DA1A1D">
        <w:rPr>
          <w:lang w:val="en-US"/>
        </w:rPr>
        <w:t xml:space="preserve">I, the undersigned, document that the person identified above shows the below indicated </w:t>
      </w:r>
      <w:r w:rsidR="003B0847">
        <w:rPr>
          <w:lang w:val="en-US"/>
        </w:rPr>
        <w:t>visual</w:t>
      </w:r>
      <w:r w:rsidRPr="00DA1A1D">
        <w:rPr>
          <w:lang w:val="en-US"/>
        </w:rPr>
        <w:t xml:space="preserve"> losses of function:</w:t>
      </w:r>
    </w:p>
    <w:p w14:paraId="467EA019" w14:textId="77777777" w:rsidR="00DA1A1D" w:rsidRPr="000B041D" w:rsidRDefault="00DA1A1D" w:rsidP="00DA1A1D">
      <w:pPr>
        <w:spacing w:after="0"/>
        <w:ind w:left="567" w:hanging="567"/>
      </w:pPr>
      <w:r w:rsidRPr="000B041D">
        <w:t xml:space="preserve">0 </w:t>
      </w:r>
      <w:r>
        <w:tab/>
        <w:t xml:space="preserve">Visual </w:t>
      </w:r>
      <w:proofErr w:type="spellStart"/>
      <w:r>
        <w:t>acuity</w:t>
      </w:r>
      <w:proofErr w:type="spellEnd"/>
    </w:p>
    <w:p w14:paraId="02D0B148" w14:textId="77777777" w:rsidR="00DA1A1D" w:rsidRPr="003B0847" w:rsidRDefault="00DA1A1D" w:rsidP="00DA1A1D">
      <w:pPr>
        <w:pStyle w:val="Standaardopsomming20"/>
        <w:numPr>
          <w:ilvl w:val="0"/>
          <w:numId w:val="3"/>
        </w:numPr>
        <w:ind w:left="1134" w:hanging="567"/>
        <w:rPr>
          <w:sz w:val="22"/>
          <w:szCs w:val="22"/>
        </w:rPr>
      </w:pPr>
      <w:proofErr w:type="spellStart"/>
      <w:r w:rsidRPr="003B0847">
        <w:rPr>
          <w:sz w:val="22"/>
          <w:szCs w:val="22"/>
        </w:rPr>
        <w:t>Corrected</w:t>
      </w:r>
      <w:proofErr w:type="spellEnd"/>
      <w:r w:rsidRPr="003B0847">
        <w:rPr>
          <w:sz w:val="22"/>
          <w:szCs w:val="22"/>
        </w:rPr>
        <w:t xml:space="preserve"> </w:t>
      </w:r>
      <w:proofErr w:type="spellStart"/>
      <w:r w:rsidRPr="003B0847">
        <w:rPr>
          <w:sz w:val="22"/>
          <w:szCs w:val="22"/>
        </w:rPr>
        <w:t>visual</w:t>
      </w:r>
      <w:proofErr w:type="spellEnd"/>
      <w:r w:rsidRPr="003B0847">
        <w:rPr>
          <w:sz w:val="22"/>
          <w:szCs w:val="22"/>
        </w:rPr>
        <w:t xml:space="preserve"> </w:t>
      </w:r>
      <w:proofErr w:type="spellStart"/>
      <w:r w:rsidRPr="003B0847">
        <w:rPr>
          <w:sz w:val="22"/>
          <w:szCs w:val="22"/>
        </w:rPr>
        <w:t>acuity</w:t>
      </w:r>
      <w:proofErr w:type="spellEnd"/>
      <w:r w:rsidRPr="003B0847">
        <w:rPr>
          <w:sz w:val="22"/>
          <w:szCs w:val="22"/>
        </w:rPr>
        <w:t xml:space="preserve"> </w:t>
      </w:r>
    </w:p>
    <w:p w14:paraId="1B2DD49A" w14:textId="77777777" w:rsidR="00DA1A1D" w:rsidRPr="003B0847" w:rsidRDefault="00DA1A1D" w:rsidP="00DA1A1D">
      <w:pPr>
        <w:pStyle w:val="Standaardopsomming20"/>
        <w:numPr>
          <w:ilvl w:val="0"/>
          <w:numId w:val="3"/>
        </w:numPr>
        <w:ind w:left="1134" w:hanging="567"/>
        <w:rPr>
          <w:sz w:val="22"/>
          <w:szCs w:val="22"/>
        </w:rPr>
      </w:pPr>
      <w:r w:rsidRPr="003B0847">
        <w:rPr>
          <w:sz w:val="22"/>
          <w:szCs w:val="22"/>
        </w:rPr>
        <w:t xml:space="preserve">Right </w:t>
      </w:r>
      <w:proofErr w:type="spellStart"/>
      <w:r w:rsidRPr="003B0847">
        <w:rPr>
          <w:sz w:val="22"/>
          <w:szCs w:val="22"/>
        </w:rPr>
        <w:t>eye</w:t>
      </w:r>
      <w:proofErr w:type="spellEnd"/>
      <w:r w:rsidRPr="003B0847">
        <w:rPr>
          <w:sz w:val="22"/>
          <w:szCs w:val="22"/>
        </w:rPr>
        <w:t xml:space="preserve"> </w:t>
      </w:r>
    </w:p>
    <w:p w14:paraId="4841C953" w14:textId="77777777" w:rsidR="00DA1A1D" w:rsidRPr="003B0847" w:rsidRDefault="00DA1A1D" w:rsidP="00DA1A1D">
      <w:pPr>
        <w:pStyle w:val="Standaardopsomming20"/>
        <w:numPr>
          <w:ilvl w:val="0"/>
          <w:numId w:val="3"/>
        </w:numPr>
        <w:ind w:left="1134" w:hanging="567"/>
        <w:rPr>
          <w:sz w:val="22"/>
          <w:szCs w:val="22"/>
        </w:rPr>
      </w:pPr>
      <w:proofErr w:type="spellStart"/>
      <w:r w:rsidRPr="003B0847">
        <w:rPr>
          <w:sz w:val="22"/>
          <w:szCs w:val="22"/>
        </w:rPr>
        <w:t>Left</w:t>
      </w:r>
      <w:proofErr w:type="spellEnd"/>
      <w:r w:rsidRPr="003B0847">
        <w:rPr>
          <w:sz w:val="22"/>
          <w:szCs w:val="22"/>
        </w:rPr>
        <w:t xml:space="preserve"> </w:t>
      </w:r>
      <w:proofErr w:type="spellStart"/>
      <w:r w:rsidRPr="003B0847">
        <w:rPr>
          <w:sz w:val="22"/>
          <w:szCs w:val="22"/>
        </w:rPr>
        <w:t>eye</w:t>
      </w:r>
      <w:proofErr w:type="spellEnd"/>
      <w:r w:rsidRPr="003B0847">
        <w:rPr>
          <w:sz w:val="22"/>
          <w:szCs w:val="22"/>
        </w:rPr>
        <w:t xml:space="preserve"> </w:t>
      </w:r>
    </w:p>
    <w:p w14:paraId="1ED55A88" w14:textId="77777777" w:rsidR="00DA1A1D" w:rsidRPr="000B041D" w:rsidRDefault="00DA1A1D" w:rsidP="00DA1A1D">
      <w:pPr>
        <w:pStyle w:val="Standaardopsomming20"/>
        <w:tabs>
          <w:tab w:val="clear" w:pos="360"/>
        </w:tabs>
      </w:pPr>
    </w:p>
    <w:p w14:paraId="79FEE407" w14:textId="77777777" w:rsidR="00DA1A1D" w:rsidRPr="000B041D" w:rsidRDefault="00DA1A1D" w:rsidP="00DA1A1D">
      <w:pPr>
        <w:ind w:left="567" w:hanging="567"/>
      </w:pPr>
      <w:r w:rsidRPr="000B041D">
        <w:t xml:space="preserve">0 </w:t>
      </w:r>
      <w:r>
        <w:tab/>
        <w:t xml:space="preserve">Field of </w:t>
      </w:r>
      <w:proofErr w:type="spellStart"/>
      <w:r>
        <w:t>vision</w:t>
      </w:r>
      <w:proofErr w:type="spellEnd"/>
    </w:p>
    <w:p w14:paraId="427ECB77" w14:textId="77777777" w:rsidR="00DA1A1D" w:rsidRPr="009E473E" w:rsidRDefault="00DA1A1D" w:rsidP="00DA1A1D">
      <w:pPr>
        <w:spacing w:line="240" w:lineRule="auto"/>
        <w:ind w:left="567"/>
      </w:pPr>
      <w:proofErr w:type="spellStart"/>
      <w:r>
        <w:t>Goldmann</w:t>
      </w:r>
      <w:proofErr w:type="spellEnd"/>
      <w:r>
        <w:t xml:space="preserve"> </w:t>
      </w:r>
      <w:proofErr w:type="spellStart"/>
      <w:r>
        <w:t>perimet</w:t>
      </w:r>
      <w:proofErr w:type="spellEnd"/>
      <w:r>
        <w:t xml:space="preserve"> </w:t>
      </w:r>
      <w:proofErr w:type="spellStart"/>
      <w:r>
        <w:t>chart</w:t>
      </w:r>
      <w:proofErr w:type="spellEnd"/>
      <w:r w:rsidRPr="009E473E">
        <w:t xml:space="preserve"> </w:t>
      </w:r>
    </w:p>
    <w:p w14:paraId="155075DD" w14:textId="77777777" w:rsidR="00DA1A1D" w:rsidRDefault="00DA1A1D" w:rsidP="00DA1A1D">
      <w:pPr>
        <w:spacing w:after="120" w:line="240" w:lineRule="auto"/>
      </w:pPr>
      <w:r>
        <w:rPr>
          <w:noProof/>
          <w:lang w:eastAsia="nl-BE"/>
        </w:rPr>
        <w:drawing>
          <wp:inline distT="0" distB="0" distL="0" distR="0" wp14:anchorId="2410362F" wp14:editId="1CFB7235">
            <wp:extent cx="5220970" cy="2433955"/>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g.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20970" cy="2433955"/>
                    </a:xfrm>
                    <a:prstGeom prst="rect">
                      <a:avLst/>
                    </a:prstGeom>
                  </pic:spPr>
                </pic:pic>
              </a:graphicData>
            </a:graphic>
          </wp:inline>
        </w:drawing>
      </w:r>
    </w:p>
    <w:p w14:paraId="4AC66CC3" w14:textId="77777777" w:rsidR="00DA1A1D" w:rsidRDefault="00DA1A1D" w:rsidP="00DA1A1D">
      <w:pPr>
        <w:spacing w:after="0"/>
      </w:pPr>
      <w:r>
        <w:br w:type="page"/>
      </w:r>
    </w:p>
    <w:p w14:paraId="394747A3" w14:textId="77777777" w:rsidR="00DA1A1D" w:rsidRPr="00DA1A1D" w:rsidRDefault="00DA1A1D" w:rsidP="00DA1A1D">
      <w:pPr>
        <w:ind w:left="567" w:hanging="567"/>
        <w:rPr>
          <w:lang w:val="en-US"/>
        </w:rPr>
      </w:pPr>
      <w:r w:rsidRPr="00DA1A1D">
        <w:rPr>
          <w:lang w:val="en-US"/>
        </w:rPr>
        <w:lastRenderedPageBreak/>
        <w:t xml:space="preserve">0 </w:t>
      </w:r>
      <w:r w:rsidRPr="00DA1A1D">
        <w:rPr>
          <w:lang w:val="en-US"/>
        </w:rPr>
        <w:tab/>
        <w:t xml:space="preserve">Quality of vision: light sensitivity, </w:t>
      </w:r>
      <w:proofErr w:type="spellStart"/>
      <w:r w:rsidRPr="00DA1A1D">
        <w:rPr>
          <w:lang w:val="en-US"/>
        </w:rPr>
        <w:t>colour</w:t>
      </w:r>
      <w:proofErr w:type="spellEnd"/>
      <w:r w:rsidRPr="00DA1A1D">
        <w:rPr>
          <w:lang w:val="en-US"/>
        </w:rPr>
        <w:t xml:space="preserve"> vision, contrast sensitivity, visual image quality (specify) </w:t>
      </w:r>
    </w:p>
    <w:p w14:paraId="7E940709" w14:textId="77777777" w:rsidR="00DA1A1D" w:rsidRPr="00DA1A1D" w:rsidRDefault="00DA1A1D" w:rsidP="00DA1A1D">
      <w:pPr>
        <w:rPr>
          <w:lang w:val="en-US"/>
        </w:rPr>
      </w:pPr>
    </w:p>
    <w:p w14:paraId="0FDEE7C6" w14:textId="77777777" w:rsidR="00DA1A1D" w:rsidRPr="00DA1A1D" w:rsidRDefault="00DA1A1D" w:rsidP="00DA1A1D">
      <w:pPr>
        <w:rPr>
          <w:lang w:val="en-US"/>
        </w:rPr>
      </w:pPr>
    </w:p>
    <w:p w14:paraId="756E4203" w14:textId="77777777" w:rsidR="00DA1A1D" w:rsidRPr="00DA1A1D" w:rsidRDefault="00DA1A1D" w:rsidP="00DA1A1D">
      <w:pPr>
        <w:rPr>
          <w:lang w:val="en-US"/>
        </w:rPr>
      </w:pPr>
    </w:p>
    <w:p w14:paraId="21E757F1" w14:textId="77777777" w:rsidR="00DA1A1D" w:rsidRPr="00DA1A1D" w:rsidRDefault="00DA1A1D" w:rsidP="00DA1A1D">
      <w:pPr>
        <w:rPr>
          <w:lang w:val="en-US"/>
        </w:rPr>
      </w:pPr>
    </w:p>
    <w:p w14:paraId="43256CED" w14:textId="77777777" w:rsidR="00DA1A1D" w:rsidRPr="00DA1A1D" w:rsidRDefault="00DA1A1D" w:rsidP="00DA1A1D">
      <w:pPr>
        <w:ind w:left="567" w:hanging="567"/>
        <w:rPr>
          <w:lang w:val="en-US"/>
        </w:rPr>
      </w:pPr>
      <w:r w:rsidRPr="00DA1A1D">
        <w:rPr>
          <w:lang w:val="en-US"/>
        </w:rPr>
        <w:t xml:space="preserve">0 </w:t>
      </w:r>
      <w:r w:rsidRPr="00DA1A1D">
        <w:rPr>
          <w:lang w:val="en-US"/>
        </w:rPr>
        <w:tab/>
        <w:t xml:space="preserve">Other: ………………. </w:t>
      </w:r>
    </w:p>
    <w:p w14:paraId="0DD098AB" w14:textId="77777777" w:rsidR="00DA1A1D" w:rsidRPr="00DA1A1D" w:rsidRDefault="00DA1A1D" w:rsidP="00DA1A1D">
      <w:pPr>
        <w:rPr>
          <w:lang w:val="en-US"/>
        </w:rPr>
      </w:pPr>
    </w:p>
    <w:p w14:paraId="167D8010" w14:textId="77777777" w:rsidR="00DA1A1D" w:rsidRPr="00DA1A1D" w:rsidRDefault="00DA1A1D" w:rsidP="00DA1A1D">
      <w:pPr>
        <w:rPr>
          <w:lang w:val="en-US"/>
        </w:rPr>
      </w:pPr>
    </w:p>
    <w:p w14:paraId="67A6922B" w14:textId="77777777" w:rsidR="00DA1A1D" w:rsidRPr="00DA1A1D" w:rsidRDefault="00DA1A1D" w:rsidP="00DA1A1D">
      <w:pPr>
        <w:rPr>
          <w:lang w:val="en-US"/>
        </w:rPr>
      </w:pPr>
    </w:p>
    <w:p w14:paraId="7C4269D6" w14:textId="77777777" w:rsidR="00DA1A1D" w:rsidRPr="00DA1A1D" w:rsidRDefault="00DA1A1D" w:rsidP="00DA1A1D">
      <w:pPr>
        <w:rPr>
          <w:lang w:val="en-US"/>
        </w:rPr>
      </w:pPr>
    </w:p>
    <w:p w14:paraId="1AE33E5D" w14:textId="77777777" w:rsidR="00DA1A1D" w:rsidRPr="00DA1A1D" w:rsidRDefault="00DA1A1D" w:rsidP="00DA1A1D">
      <w:pPr>
        <w:rPr>
          <w:lang w:val="en-US"/>
        </w:rPr>
      </w:pPr>
      <w:r w:rsidRPr="00DA1A1D">
        <w:rPr>
          <w:lang w:val="en-US"/>
        </w:rPr>
        <w:t xml:space="preserve">This loss of function results from: …………………….. </w:t>
      </w:r>
    </w:p>
    <w:p w14:paraId="1ADC46EF" w14:textId="77777777" w:rsidR="00DA1A1D" w:rsidRPr="00DA1A1D" w:rsidRDefault="00DA1A1D" w:rsidP="00DA1A1D">
      <w:pPr>
        <w:spacing w:after="120" w:line="240" w:lineRule="auto"/>
        <w:rPr>
          <w:lang w:val="en-US"/>
        </w:rPr>
      </w:pPr>
    </w:p>
    <w:p w14:paraId="0F9A0DCD" w14:textId="77777777" w:rsidR="00DA1A1D" w:rsidRPr="00DA1A1D" w:rsidRDefault="00DA1A1D" w:rsidP="00DA1A1D">
      <w:pPr>
        <w:spacing w:after="120" w:line="240" w:lineRule="auto"/>
        <w:rPr>
          <w:lang w:val="en-US"/>
        </w:rPr>
      </w:pPr>
    </w:p>
    <w:p w14:paraId="2B159084" w14:textId="42380622" w:rsidR="00120489" w:rsidRPr="00CF3A0E" w:rsidRDefault="00521C73" w:rsidP="00120489">
      <w:pPr>
        <w:pStyle w:val="Kop2ongenummerd"/>
        <w:spacing w:before="120"/>
        <w:rPr>
          <w:lang w:val="en-US"/>
        </w:rPr>
      </w:pPr>
      <w:r>
        <w:rPr>
          <w:lang w:val="en-US"/>
        </w:rPr>
        <w:t>R</w:t>
      </w:r>
      <w:r w:rsidR="00120489" w:rsidRPr="00CF3A0E">
        <w:rPr>
          <w:lang w:val="en-US"/>
        </w:rPr>
        <w:t>egistrati</w:t>
      </w:r>
      <w:r w:rsidR="00E861C0" w:rsidRPr="00CF3A0E">
        <w:rPr>
          <w:lang w:val="en-US"/>
        </w:rPr>
        <w:t>on</w:t>
      </w:r>
      <w:r>
        <w:rPr>
          <w:lang w:val="en-US"/>
        </w:rPr>
        <w:t xml:space="preserve"> requirements</w:t>
      </w:r>
    </w:p>
    <w:p w14:paraId="7EA32E48" w14:textId="77777777" w:rsidR="004F7235" w:rsidRPr="004F7235" w:rsidRDefault="004F7235" w:rsidP="004F7235">
      <w:pPr>
        <w:rPr>
          <w:lang w:val="en-US"/>
        </w:rPr>
      </w:pPr>
      <w:r w:rsidRPr="002C19D7">
        <w:rPr>
          <w:lang w:val="en-GB"/>
        </w:rPr>
        <w:t xml:space="preserve">Following the above, </w:t>
      </w:r>
      <w:r w:rsidRPr="002C19D7">
        <w:rPr>
          <w:b/>
          <w:lang w:val="en-GB"/>
        </w:rPr>
        <w:t>I confirm</w:t>
      </w:r>
      <w:r w:rsidRPr="002C19D7">
        <w:rPr>
          <w:lang w:val="en-GB"/>
        </w:rPr>
        <w:t xml:space="preserve"> that this person a visual disorder that meets at least one of the following </w:t>
      </w:r>
      <w:r>
        <w:rPr>
          <w:lang w:val="en-GB"/>
        </w:rPr>
        <w:t>criteria</w:t>
      </w:r>
      <w:r w:rsidRPr="004F7235">
        <w:rPr>
          <w:lang w:val="en-US"/>
        </w:rPr>
        <w:t xml:space="preserve">: </w:t>
      </w:r>
    </w:p>
    <w:p w14:paraId="55338D65" w14:textId="77777777" w:rsidR="004F7235" w:rsidRPr="004F7235" w:rsidRDefault="004F7235" w:rsidP="004F7235">
      <w:pPr>
        <w:ind w:left="567" w:hanging="567"/>
        <w:rPr>
          <w:lang w:val="en-US"/>
        </w:rPr>
      </w:pPr>
      <w:r w:rsidRPr="004F7235">
        <w:rPr>
          <w:lang w:val="en-US"/>
        </w:rPr>
        <w:t xml:space="preserve">0 </w:t>
      </w:r>
      <w:r w:rsidRPr="004F7235">
        <w:rPr>
          <w:lang w:val="en-US"/>
        </w:rPr>
        <w:tab/>
        <w:t>(1) a corrected field of vision smaller than or equal to 3/10 for the best eye;</w:t>
      </w:r>
    </w:p>
    <w:p w14:paraId="35C444AB" w14:textId="77777777" w:rsidR="004F7235" w:rsidRPr="004F7235" w:rsidRDefault="004F7235" w:rsidP="004F7235">
      <w:pPr>
        <w:ind w:left="567" w:hanging="567"/>
        <w:rPr>
          <w:lang w:val="en-US"/>
        </w:rPr>
      </w:pPr>
      <w:r w:rsidRPr="004F7235">
        <w:rPr>
          <w:lang w:val="en-US"/>
        </w:rPr>
        <w:t xml:space="preserve">0 </w:t>
      </w:r>
      <w:r w:rsidRPr="004F7235">
        <w:rPr>
          <w:lang w:val="en-US"/>
        </w:rPr>
        <w:tab/>
        <w:t>(2) one or more field of vision defects that take up more than 50% of the central zone of 30% or that concentrically reduce the field of vision to less than 20%;</w:t>
      </w:r>
    </w:p>
    <w:p w14:paraId="458B19F4" w14:textId="77777777" w:rsidR="004F7235" w:rsidRPr="004F7235" w:rsidRDefault="004F7235" w:rsidP="004F7235">
      <w:pPr>
        <w:ind w:left="567" w:hanging="567"/>
        <w:rPr>
          <w:lang w:val="en-US"/>
        </w:rPr>
      </w:pPr>
      <w:r w:rsidRPr="004F7235">
        <w:rPr>
          <w:lang w:val="en-US"/>
        </w:rPr>
        <w:t xml:space="preserve">0 </w:t>
      </w:r>
      <w:r w:rsidRPr="004F7235">
        <w:rPr>
          <w:lang w:val="en-US"/>
        </w:rPr>
        <w:tab/>
        <w:t>(3) a complete altitudinal hemianopia, an ophthalmoplegia, an oculomotor apraxia or an oscillopsia (subjective instability of the field of vision);</w:t>
      </w:r>
    </w:p>
    <w:p w14:paraId="046F8A93" w14:textId="77777777" w:rsidR="004F7235" w:rsidRPr="004F7235" w:rsidRDefault="004F7235" w:rsidP="004F7235">
      <w:pPr>
        <w:ind w:left="567" w:hanging="567"/>
        <w:rPr>
          <w:lang w:val="en-US"/>
        </w:rPr>
      </w:pPr>
      <w:r w:rsidRPr="004F7235">
        <w:rPr>
          <w:lang w:val="en-US"/>
        </w:rPr>
        <w:t xml:space="preserve">0 </w:t>
      </w:r>
      <w:r w:rsidRPr="004F7235">
        <w:rPr>
          <w:lang w:val="en-US"/>
        </w:rPr>
        <w:tab/>
        <w:t>(4) a serious visual disorder (such as: visual agnosia, neglect of a body half, lack of discrimination of figure/background, …) which stems from an objectified cerebral pathology (CVI);</w:t>
      </w:r>
    </w:p>
    <w:p w14:paraId="4623D037" w14:textId="77777777" w:rsidR="004F7235" w:rsidRDefault="004F7235" w:rsidP="004F7235">
      <w:pPr>
        <w:ind w:left="567" w:hanging="567"/>
        <w:rPr>
          <w:lang w:val="en-US"/>
        </w:rPr>
      </w:pPr>
      <w:r w:rsidRPr="004F7235">
        <w:rPr>
          <w:lang w:val="en-US"/>
        </w:rPr>
        <w:t xml:space="preserve">0 </w:t>
      </w:r>
      <w:r w:rsidRPr="004F7235">
        <w:rPr>
          <w:lang w:val="en-US"/>
        </w:rPr>
        <w:tab/>
        <w:t xml:space="preserve">(5) </w:t>
      </w:r>
      <w:r w:rsidRPr="002C19D7">
        <w:rPr>
          <w:lang w:val="en-GB"/>
        </w:rPr>
        <w:t>a visual condition, objectified by undersigned (treating) doctor and described in point 1 (nature of the loss of function), which cannot be reduced to the criteria (1) through (4), but of which the impact on the school performance is obvious and documented in section B of this form by undersigned doctor</w:t>
      </w:r>
      <w:r w:rsidRPr="004F7235">
        <w:rPr>
          <w:lang w:val="en-US"/>
        </w:rPr>
        <w:t xml:space="preserve">. </w:t>
      </w:r>
    </w:p>
    <w:p w14:paraId="4A7E0079" w14:textId="77777777" w:rsidR="00951FA1" w:rsidRDefault="00951FA1" w:rsidP="00951FA1">
      <w:pPr>
        <w:rPr>
          <w:b/>
          <w:lang w:val="en-GB"/>
        </w:rPr>
      </w:pPr>
      <w:r>
        <w:rPr>
          <w:b/>
          <w:lang w:val="en-GB"/>
        </w:rPr>
        <w:br w:type="page"/>
      </w:r>
    </w:p>
    <w:p w14:paraId="4DB7DE24" w14:textId="6A25E2E3" w:rsidR="00951FA1" w:rsidRPr="00951FA1" w:rsidRDefault="00951FA1" w:rsidP="00951FA1">
      <w:pPr>
        <w:rPr>
          <w:lang w:val="en-US"/>
        </w:rPr>
      </w:pPr>
      <w:r w:rsidRPr="002C19D7">
        <w:rPr>
          <w:b/>
          <w:lang w:val="en-GB"/>
        </w:rPr>
        <w:lastRenderedPageBreak/>
        <w:t xml:space="preserve">I </w:t>
      </w:r>
      <w:r w:rsidRPr="002C19D7">
        <w:rPr>
          <w:lang w:val="en-GB"/>
        </w:rPr>
        <w:t xml:space="preserve">hereby also </w:t>
      </w:r>
      <w:r w:rsidRPr="002C19D7">
        <w:rPr>
          <w:b/>
          <w:lang w:val="en-GB"/>
        </w:rPr>
        <w:t>confirm</w:t>
      </w:r>
      <w:r w:rsidRPr="002C19D7">
        <w:rPr>
          <w:lang w:val="en-GB"/>
        </w:rPr>
        <w:t xml:space="preserve"> that</w:t>
      </w:r>
      <w:r w:rsidRPr="00951FA1">
        <w:rPr>
          <w:lang w:val="en-US"/>
        </w:rPr>
        <w:t>:</w:t>
      </w:r>
    </w:p>
    <w:p w14:paraId="21D1EF69" w14:textId="77777777" w:rsidR="00951FA1" w:rsidRPr="00951FA1" w:rsidRDefault="00951FA1" w:rsidP="00951FA1">
      <w:pPr>
        <w:tabs>
          <w:tab w:val="left" w:pos="567"/>
        </w:tabs>
        <w:ind w:left="567" w:hanging="567"/>
        <w:rPr>
          <w:lang w:val="en-US"/>
        </w:rPr>
      </w:pPr>
      <w:r w:rsidRPr="00951FA1">
        <w:rPr>
          <w:lang w:val="en-US"/>
        </w:rPr>
        <w:t xml:space="preserve">0 </w:t>
      </w:r>
      <w:r w:rsidRPr="00951FA1">
        <w:rPr>
          <w:lang w:val="en-US"/>
        </w:rPr>
        <w:tab/>
      </w:r>
      <w:r w:rsidRPr="002C19D7">
        <w:rPr>
          <w:lang w:val="en-GB"/>
        </w:rPr>
        <w:t xml:space="preserve">the disorder and the loss of function are </w:t>
      </w:r>
      <w:r w:rsidRPr="002C19D7">
        <w:rPr>
          <w:b/>
          <w:lang w:val="en-GB"/>
        </w:rPr>
        <w:t>permanent</w:t>
      </w:r>
      <w:r w:rsidRPr="002C19D7">
        <w:rPr>
          <w:lang w:val="en-GB"/>
        </w:rPr>
        <w:t>: there is a non-existent or negligible chance of improvement (spontaneous or following treatment) that would lead the loss of function to no longer meet the conditions described above</w:t>
      </w:r>
      <w:r w:rsidRPr="00951FA1">
        <w:rPr>
          <w:lang w:val="en-US"/>
        </w:rPr>
        <w:t xml:space="preserve">.  </w:t>
      </w:r>
    </w:p>
    <w:p w14:paraId="0DDA4AF1" w14:textId="77777777" w:rsidR="00951FA1" w:rsidRPr="00951FA1" w:rsidRDefault="00951FA1" w:rsidP="00951FA1">
      <w:pPr>
        <w:tabs>
          <w:tab w:val="left" w:pos="567"/>
        </w:tabs>
        <w:ind w:left="567" w:hanging="567"/>
        <w:rPr>
          <w:lang w:val="en-US"/>
        </w:rPr>
      </w:pPr>
      <w:r w:rsidRPr="00951FA1">
        <w:rPr>
          <w:lang w:val="en-US"/>
        </w:rPr>
        <w:t xml:space="preserve">0 </w:t>
      </w:r>
      <w:r w:rsidRPr="00951FA1">
        <w:rPr>
          <w:lang w:val="en-US"/>
        </w:rPr>
        <w:tab/>
      </w:r>
      <w:r w:rsidRPr="002C19D7">
        <w:rPr>
          <w:lang w:val="en-GB"/>
        </w:rPr>
        <w:t xml:space="preserve">the disorder and the loss of function is (likely) of a </w:t>
      </w:r>
      <w:r w:rsidRPr="002C19D7">
        <w:rPr>
          <w:b/>
          <w:lang w:val="en-GB"/>
        </w:rPr>
        <w:t>temporary</w:t>
      </w:r>
      <w:r w:rsidRPr="002C19D7">
        <w:rPr>
          <w:lang w:val="en-GB"/>
        </w:rPr>
        <w:t xml:space="preserve"> nature: there is an effective or expected loss of function, or a need for a preventive follow-up of </w:t>
      </w:r>
      <w:r w:rsidRPr="002C19D7">
        <w:rPr>
          <w:b/>
          <w:lang w:val="en-GB"/>
        </w:rPr>
        <w:t>at least 12 months</w:t>
      </w:r>
      <w:r w:rsidRPr="002C19D7">
        <w:rPr>
          <w:lang w:val="en-GB"/>
        </w:rPr>
        <w:t>, with an impact on school performance</w:t>
      </w:r>
      <w:r>
        <w:rPr>
          <w:lang w:val="en-GB"/>
        </w:rPr>
        <w:t>.</w:t>
      </w:r>
    </w:p>
    <w:p w14:paraId="0A79B115" w14:textId="77777777" w:rsidR="00951FA1" w:rsidRPr="00951FA1" w:rsidRDefault="00951FA1" w:rsidP="00951FA1">
      <w:pPr>
        <w:ind w:left="567" w:hanging="567"/>
        <w:rPr>
          <w:lang w:val="en-US"/>
        </w:rPr>
      </w:pPr>
    </w:p>
    <w:p w14:paraId="074D7059" w14:textId="77777777" w:rsidR="00951FA1" w:rsidRPr="004F7235" w:rsidRDefault="00951FA1" w:rsidP="004F7235">
      <w:pPr>
        <w:ind w:left="567" w:hanging="567"/>
        <w:rPr>
          <w:lang w:val="en-US"/>
        </w:rPr>
      </w:pPr>
    </w:p>
    <w:p w14:paraId="4A0F77D0" w14:textId="748BF252"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 xml:space="preserve">(treating) doctor </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5B669A53" w14:textId="77777777" w:rsidR="00F342F0" w:rsidRDefault="00F342F0" w:rsidP="00120489">
      <w:pPr>
        <w:tabs>
          <w:tab w:val="left" w:pos="510"/>
        </w:tabs>
      </w:pPr>
    </w:p>
    <w:p w14:paraId="1FF1B47F" w14:textId="77777777" w:rsidR="00F342F0" w:rsidRDefault="00F342F0"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8"/>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B34CC0"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B34CC0"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2E7FD017" w14:textId="77777777" w:rsidR="000A18EC" w:rsidRDefault="000A18EC" w:rsidP="000A18EC">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05FA4709" w:rsidR="00E0703F" w:rsidRPr="00E0703F" w:rsidRDefault="00E0703F" w:rsidP="00E0703F">
      <w:pPr>
        <w:rPr>
          <w:szCs w:val="22"/>
          <w:lang w:val="en-US" w:eastAsia="zh-CN"/>
        </w:rPr>
      </w:pPr>
      <w:r w:rsidRPr="00E0703F">
        <w:rPr>
          <w:lang w:val="en-US"/>
        </w:rPr>
        <w:t xml:space="preserve">I hereby document that, following a </w:t>
      </w:r>
      <w:r w:rsidR="0094635C">
        <w:rPr>
          <w:lang w:val="en-US"/>
        </w:rPr>
        <w:t>visual</w:t>
      </w:r>
      <w:r w:rsidR="00C712EE">
        <w:rPr>
          <w:lang w:val="en-US"/>
        </w:rPr>
        <w:t xml:space="preserve"> impairment</w:t>
      </w:r>
      <w:r w:rsidRPr="00E0703F">
        <w:rPr>
          <w:lang w:val="en-US"/>
        </w:rPr>
        <w:t xml:space="preserve"> described in section A of this form, the student identified above </w:t>
      </w:r>
      <w:r w:rsidR="00630DA6">
        <w:rPr>
          <w:lang w:val="en-US"/>
        </w:rPr>
        <w:t xml:space="preserve">may </w:t>
      </w:r>
      <w:r w:rsidRPr="00E0703F">
        <w:rPr>
          <w:lang w:val="en-US"/>
        </w:rPr>
        <w:t>experience difficulties</w:t>
      </w:r>
      <w:r w:rsidR="000A18EC">
        <w:rPr>
          <w:lang w:val="en-US"/>
        </w:rPr>
        <w:t xml:space="preserve"> and may need support</w:t>
      </w:r>
      <w:r w:rsidRPr="00E0703F">
        <w:rPr>
          <w:lang w:val="en-US"/>
        </w:rPr>
        <w:t xml:space="preserve"> 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77777777" w:rsidR="006032D1" w:rsidRPr="006032D1" w:rsidRDefault="006032D1" w:rsidP="006032D1">
      <w:pPr>
        <w:pStyle w:val="Kop2ongenummerd"/>
        <w:spacing w:before="120"/>
        <w:rPr>
          <w:lang w:val="en-US"/>
        </w:rPr>
      </w:pPr>
      <w:r w:rsidRPr="006032D1">
        <w:rPr>
          <w:lang w:val="en-US"/>
        </w:rPr>
        <w:t xml:space="preserve">Stamp, date and signature of the (treating) doctor </w:t>
      </w:r>
    </w:p>
    <w:p w14:paraId="2DFBCE7E" w14:textId="77777777" w:rsidR="006032D1" w:rsidRPr="006032D1" w:rsidRDefault="006032D1" w:rsidP="006032D1">
      <w:pPr>
        <w:tabs>
          <w:tab w:val="left" w:pos="510"/>
          <w:tab w:val="left" w:pos="3969"/>
        </w:tabs>
        <w:rPr>
          <w:lang w:val="en-US"/>
        </w:rPr>
      </w:pPr>
    </w:p>
    <w:p w14:paraId="302D84E0" w14:textId="77777777" w:rsidR="006032D1" w:rsidRDefault="006032D1" w:rsidP="006032D1">
      <w:pPr>
        <w:tabs>
          <w:tab w:val="left" w:pos="510"/>
          <w:tab w:val="left" w:pos="3969"/>
        </w:tabs>
      </w:pPr>
      <w:r>
        <w:t>Date</w:t>
      </w:r>
      <w:r>
        <w:tab/>
      </w:r>
      <w:r>
        <w:tab/>
        <w:t>Stamp</w:t>
      </w:r>
    </w:p>
    <w:p w14:paraId="5D4F5BB1" w14:textId="77777777" w:rsidR="006032D1" w:rsidRDefault="006032D1" w:rsidP="006032D1">
      <w:pPr>
        <w:tabs>
          <w:tab w:val="left" w:pos="510"/>
        </w:tabs>
      </w:pPr>
    </w:p>
    <w:p w14:paraId="487D78BB" w14:textId="77777777" w:rsidR="006032D1" w:rsidRDefault="006032D1" w:rsidP="006032D1">
      <w:pPr>
        <w:tabs>
          <w:tab w:val="left" w:pos="510"/>
        </w:tabs>
      </w:pPr>
    </w:p>
    <w:p w14:paraId="108D7933" w14:textId="77777777" w:rsidR="006032D1" w:rsidRDefault="006032D1" w:rsidP="006032D1">
      <w:pPr>
        <w:tabs>
          <w:tab w:val="left" w:pos="510"/>
        </w:tabs>
      </w:pPr>
      <w:proofErr w:type="spellStart"/>
      <w:r>
        <w:t>Signature</w:t>
      </w:r>
      <w:proofErr w:type="spellEnd"/>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9FDA" w14:textId="77777777" w:rsidR="00F95B0D" w:rsidRDefault="00F95B0D" w:rsidP="00692CED">
      <w:r>
        <w:separator/>
      </w:r>
    </w:p>
    <w:p w14:paraId="01D43874" w14:textId="77777777" w:rsidR="00F95B0D" w:rsidRDefault="00F95B0D"/>
  </w:endnote>
  <w:endnote w:type="continuationSeparator" w:id="0">
    <w:p w14:paraId="5130B7AF" w14:textId="77777777" w:rsidR="00F95B0D" w:rsidRDefault="00F95B0D" w:rsidP="00692CED">
      <w:r>
        <w:continuationSeparator/>
      </w:r>
    </w:p>
    <w:p w14:paraId="5503989A" w14:textId="77777777" w:rsidR="00F95B0D" w:rsidRDefault="00F95B0D"/>
  </w:endnote>
  <w:endnote w:type="continuationNotice" w:id="1">
    <w:p w14:paraId="1E41E13C" w14:textId="77777777" w:rsidR="00F95B0D" w:rsidRDefault="00F95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D230" w14:textId="77777777" w:rsidR="00F95B0D" w:rsidRDefault="00F95B0D">
      <w:r>
        <w:separator/>
      </w:r>
    </w:p>
  </w:footnote>
  <w:footnote w:type="continuationSeparator" w:id="0">
    <w:p w14:paraId="0B125B96" w14:textId="77777777" w:rsidR="00F95B0D" w:rsidRDefault="00F95B0D" w:rsidP="00692CED">
      <w:r>
        <w:continuationSeparator/>
      </w:r>
    </w:p>
    <w:p w14:paraId="5A503600" w14:textId="77777777" w:rsidR="00F95B0D" w:rsidRDefault="00F95B0D"/>
  </w:footnote>
  <w:footnote w:type="continuationNotice" w:id="1">
    <w:p w14:paraId="414B0BC3" w14:textId="77777777" w:rsidR="00F95B0D" w:rsidRDefault="00F95B0D">
      <w:pPr>
        <w:spacing w:after="0" w:line="240" w:lineRule="auto"/>
      </w:pPr>
    </w:p>
  </w:footnote>
  <w:footnote w:id="2">
    <w:p w14:paraId="5519223C" w14:textId="1BDD1E6A" w:rsidR="00DD7EC7" w:rsidRPr="001B0503" w:rsidRDefault="00DD7EC7" w:rsidP="00F72AA8">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BD7115" w:rsidRPr="00DD7EC7">
        <w:rPr>
          <w:i/>
          <w:szCs w:val="18"/>
          <w:lang w:val="en-US"/>
        </w:rPr>
        <w:t>The procedure followed a</w:t>
      </w:r>
      <w:r w:rsidR="001B0503">
        <w:rPr>
          <w:i/>
          <w:szCs w:val="18"/>
          <w:lang w:val="en-US"/>
        </w:rPr>
        <w:t xml:space="preserve">t HOGENT </w:t>
      </w:r>
      <w:r w:rsidR="00BD7115" w:rsidRPr="00DD7EC7">
        <w:rPr>
          <w:i/>
          <w:szCs w:val="18"/>
          <w:lang w:val="en-US"/>
        </w:rPr>
        <w:t xml:space="preserve">is based on the method recommended by the </w:t>
      </w:r>
      <w:proofErr w:type="spellStart"/>
      <w:r w:rsidR="00BD7115" w:rsidRPr="00DD7EC7">
        <w:rPr>
          <w:i/>
          <w:szCs w:val="18"/>
          <w:lang w:val="en-US"/>
        </w:rPr>
        <w:t>Vlor</w:t>
      </w:r>
      <w:proofErr w:type="spellEnd"/>
      <w:r w:rsidR="00BD7115" w:rsidRPr="00DD7EC7">
        <w:rPr>
          <w:i/>
          <w:szCs w:val="18"/>
          <w:lang w:val="en-US"/>
        </w:rPr>
        <w:t xml:space="preserve"> </w:t>
      </w:r>
      <w:r w:rsidR="00BD7115">
        <w:rPr>
          <w:i/>
          <w:szCs w:val="18"/>
          <w:lang w:val="en-US"/>
        </w:rPr>
        <w:t>[</w:t>
      </w:r>
      <w:proofErr w:type="spellStart"/>
      <w:r w:rsidR="00BD7115" w:rsidRPr="00DD7EC7">
        <w:rPr>
          <w:i/>
          <w:szCs w:val="18"/>
          <w:lang w:val="en-US"/>
        </w:rPr>
        <w:t>Vlaamse</w:t>
      </w:r>
      <w:proofErr w:type="spellEnd"/>
      <w:r w:rsidR="00BD7115" w:rsidRPr="00DD7EC7">
        <w:rPr>
          <w:i/>
          <w:szCs w:val="18"/>
          <w:lang w:val="en-US"/>
        </w:rPr>
        <w:t xml:space="preserve"> </w:t>
      </w:r>
      <w:proofErr w:type="spellStart"/>
      <w:r w:rsidR="00BD7115" w:rsidRPr="00DD7EC7">
        <w:rPr>
          <w:i/>
          <w:szCs w:val="18"/>
          <w:lang w:val="en-US"/>
        </w:rPr>
        <w:t>Onderwijsraad</w:t>
      </w:r>
      <w:proofErr w:type="spellEnd"/>
      <w:r w:rsidR="00BD7115" w:rsidRPr="00DD7EC7">
        <w:rPr>
          <w:i/>
          <w:szCs w:val="18"/>
          <w:lang w:val="en-US"/>
        </w:rPr>
        <w:t xml:space="preserve"> – Flemish Education Council</w:t>
      </w:r>
      <w:r w:rsidR="00BD7115">
        <w:rPr>
          <w:i/>
          <w:szCs w:val="18"/>
          <w:lang w:val="en-US"/>
        </w:rPr>
        <w:t xml:space="preserve">], </w:t>
      </w:r>
      <w:proofErr w:type="spellStart"/>
      <w:r w:rsidR="00BD7115">
        <w:rPr>
          <w:i/>
          <w:szCs w:val="18"/>
          <w:lang w:val="en-US"/>
        </w:rPr>
        <w:t>Raad</w:t>
      </w:r>
      <w:proofErr w:type="spellEnd"/>
      <w:r w:rsidR="00BD7115">
        <w:rPr>
          <w:i/>
          <w:szCs w:val="18"/>
          <w:lang w:val="en-US"/>
        </w:rPr>
        <w:t xml:space="preserve"> </w:t>
      </w:r>
      <w:proofErr w:type="spellStart"/>
      <w:r w:rsidR="00BD7115">
        <w:rPr>
          <w:i/>
          <w:szCs w:val="18"/>
          <w:lang w:val="en-US"/>
        </w:rPr>
        <w:t>Hoger</w:t>
      </w:r>
      <w:proofErr w:type="spellEnd"/>
      <w:r w:rsidR="00BD7115">
        <w:rPr>
          <w:i/>
          <w:szCs w:val="18"/>
          <w:lang w:val="en-US"/>
        </w:rPr>
        <w:t xml:space="preserve"> Onderwijs. </w:t>
      </w:r>
      <w:hyperlink r:id="rId1" w:history="1">
        <w:r w:rsidR="00BD7115" w:rsidRPr="001B0503">
          <w:rPr>
            <w:rStyle w:val="Hyperlink"/>
            <w:i/>
            <w:sz w:val="18"/>
            <w:szCs w:val="18"/>
          </w:rPr>
          <w:t>Advies over de registratie van kansengroepen in het hoger onderwijs (actualisering)</w:t>
        </w:r>
      </w:hyperlink>
      <w:r w:rsidR="00BD7115" w:rsidRPr="001B0503">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816848583">
    <w:abstractNumId w:val="13"/>
  </w:num>
  <w:num w:numId="2" w16cid:durableId="765728601">
    <w:abstractNumId w:val="19"/>
  </w:num>
  <w:num w:numId="3" w16cid:durableId="1446727150">
    <w:abstractNumId w:val="3"/>
  </w:num>
  <w:num w:numId="4" w16cid:durableId="1151017428">
    <w:abstractNumId w:val="8"/>
  </w:num>
  <w:num w:numId="5" w16cid:durableId="615259123">
    <w:abstractNumId w:val="7"/>
  </w:num>
  <w:num w:numId="6" w16cid:durableId="1466505478">
    <w:abstractNumId w:val="12"/>
  </w:num>
  <w:num w:numId="7" w16cid:durableId="986666892">
    <w:abstractNumId w:val="5"/>
  </w:num>
  <w:num w:numId="8" w16cid:durableId="979844096">
    <w:abstractNumId w:val="17"/>
  </w:num>
  <w:num w:numId="9" w16cid:durableId="1408501673">
    <w:abstractNumId w:val="21"/>
  </w:num>
  <w:num w:numId="10" w16cid:durableId="1100879794">
    <w:abstractNumId w:val="21"/>
    <w:lvlOverride w:ilvl="0">
      <w:startOverride w:val="1"/>
    </w:lvlOverride>
  </w:num>
  <w:num w:numId="11" w16cid:durableId="401948256">
    <w:abstractNumId w:val="21"/>
    <w:lvlOverride w:ilvl="0">
      <w:startOverride w:val="1"/>
    </w:lvlOverride>
  </w:num>
  <w:num w:numId="12" w16cid:durableId="2124230493">
    <w:abstractNumId w:val="19"/>
  </w:num>
  <w:num w:numId="13" w16cid:durableId="553353198">
    <w:abstractNumId w:val="20"/>
  </w:num>
  <w:num w:numId="14" w16cid:durableId="13665223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4424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4561622">
    <w:abstractNumId w:val="10"/>
  </w:num>
  <w:num w:numId="17" w16cid:durableId="174030298">
    <w:abstractNumId w:val="15"/>
  </w:num>
  <w:num w:numId="18" w16cid:durableId="564880203">
    <w:abstractNumId w:val="9"/>
  </w:num>
  <w:num w:numId="19" w16cid:durableId="495461900">
    <w:abstractNumId w:val="11"/>
  </w:num>
  <w:num w:numId="20" w16cid:durableId="734550619">
    <w:abstractNumId w:val="18"/>
  </w:num>
  <w:num w:numId="21" w16cid:durableId="182790197">
    <w:abstractNumId w:val="1"/>
  </w:num>
  <w:num w:numId="22" w16cid:durableId="1733576266">
    <w:abstractNumId w:val="16"/>
  </w:num>
  <w:num w:numId="23" w16cid:durableId="2011908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0024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612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47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4974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059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5314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623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6547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85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31435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426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4831636">
    <w:abstractNumId w:val="4"/>
  </w:num>
  <w:num w:numId="36" w16cid:durableId="1583367126">
    <w:abstractNumId w:val="6"/>
  </w:num>
  <w:num w:numId="37" w16cid:durableId="4787635">
    <w:abstractNumId w:val="0"/>
  </w:num>
  <w:num w:numId="38" w16cid:durableId="459811176">
    <w:abstractNumId w:val="14"/>
  </w:num>
  <w:num w:numId="39" w16cid:durableId="1949317398">
    <w:abstractNumId w:val="2"/>
  </w:num>
  <w:num w:numId="40" w16cid:durableId="132724296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A18EC"/>
    <w:rsid w:val="000B0D19"/>
    <w:rsid w:val="000B565B"/>
    <w:rsid w:val="000B5F0F"/>
    <w:rsid w:val="000C1BFE"/>
    <w:rsid w:val="000C1DD5"/>
    <w:rsid w:val="000C72FC"/>
    <w:rsid w:val="000D349E"/>
    <w:rsid w:val="000D3E50"/>
    <w:rsid w:val="000D6824"/>
    <w:rsid w:val="000D6EDB"/>
    <w:rsid w:val="000E045F"/>
    <w:rsid w:val="000E3ED4"/>
    <w:rsid w:val="000E7A06"/>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503"/>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B8C"/>
    <w:rsid w:val="002F5CCC"/>
    <w:rsid w:val="002F7D00"/>
    <w:rsid w:val="003009E5"/>
    <w:rsid w:val="00300C8D"/>
    <w:rsid w:val="00300E77"/>
    <w:rsid w:val="003024B1"/>
    <w:rsid w:val="003026E5"/>
    <w:rsid w:val="00304222"/>
    <w:rsid w:val="003112B6"/>
    <w:rsid w:val="00316410"/>
    <w:rsid w:val="003173D6"/>
    <w:rsid w:val="003227DF"/>
    <w:rsid w:val="00324A59"/>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A64AF"/>
    <w:rsid w:val="003B057B"/>
    <w:rsid w:val="003B0847"/>
    <w:rsid w:val="003B1F4F"/>
    <w:rsid w:val="003B3B66"/>
    <w:rsid w:val="003B66CC"/>
    <w:rsid w:val="003B6ED6"/>
    <w:rsid w:val="003C2EBC"/>
    <w:rsid w:val="003C5F2A"/>
    <w:rsid w:val="003D1CDE"/>
    <w:rsid w:val="003D200F"/>
    <w:rsid w:val="003D6586"/>
    <w:rsid w:val="003E0F3C"/>
    <w:rsid w:val="003E283F"/>
    <w:rsid w:val="003E3139"/>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0189"/>
    <w:rsid w:val="00461B22"/>
    <w:rsid w:val="0046674E"/>
    <w:rsid w:val="0046781E"/>
    <w:rsid w:val="00473416"/>
    <w:rsid w:val="0047373F"/>
    <w:rsid w:val="00477767"/>
    <w:rsid w:val="0048560F"/>
    <w:rsid w:val="004912C9"/>
    <w:rsid w:val="004A024F"/>
    <w:rsid w:val="004A1A73"/>
    <w:rsid w:val="004A1DB2"/>
    <w:rsid w:val="004A5675"/>
    <w:rsid w:val="004A7BEE"/>
    <w:rsid w:val="004B0922"/>
    <w:rsid w:val="004B47BD"/>
    <w:rsid w:val="004C2EE4"/>
    <w:rsid w:val="004C4771"/>
    <w:rsid w:val="004C78F0"/>
    <w:rsid w:val="004D5E9C"/>
    <w:rsid w:val="004E31E1"/>
    <w:rsid w:val="004E4D4C"/>
    <w:rsid w:val="004F4E70"/>
    <w:rsid w:val="004F6B59"/>
    <w:rsid w:val="004F7235"/>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0549"/>
    <w:rsid w:val="0057102B"/>
    <w:rsid w:val="00573433"/>
    <w:rsid w:val="00573740"/>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D6DCF"/>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3776"/>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4BC5"/>
    <w:rsid w:val="009269D9"/>
    <w:rsid w:val="0093127A"/>
    <w:rsid w:val="009370CD"/>
    <w:rsid w:val="00940AD0"/>
    <w:rsid w:val="0094635C"/>
    <w:rsid w:val="009474E5"/>
    <w:rsid w:val="00951028"/>
    <w:rsid w:val="00951FA1"/>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4CC0"/>
    <w:rsid w:val="00B37716"/>
    <w:rsid w:val="00B37C59"/>
    <w:rsid w:val="00B40127"/>
    <w:rsid w:val="00B4431A"/>
    <w:rsid w:val="00B45E41"/>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15"/>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4051"/>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2670A"/>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A1A1D"/>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5598A"/>
    <w:rsid w:val="00E62FDC"/>
    <w:rsid w:val="00E633F7"/>
    <w:rsid w:val="00E640F3"/>
    <w:rsid w:val="00E67589"/>
    <w:rsid w:val="00E70836"/>
    <w:rsid w:val="00E71CA0"/>
    <w:rsid w:val="00E76633"/>
    <w:rsid w:val="00E824AF"/>
    <w:rsid w:val="00E861C0"/>
    <w:rsid w:val="00E872BF"/>
    <w:rsid w:val="00E8762C"/>
    <w:rsid w:val="00E910D4"/>
    <w:rsid w:val="00E9651A"/>
    <w:rsid w:val="00E970B2"/>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42F0"/>
    <w:rsid w:val="00F37981"/>
    <w:rsid w:val="00F518CC"/>
    <w:rsid w:val="00F52A21"/>
    <w:rsid w:val="00F54C4C"/>
    <w:rsid w:val="00F5651E"/>
    <w:rsid w:val="00F61A0C"/>
    <w:rsid w:val="00F639B3"/>
    <w:rsid w:val="00F679AD"/>
    <w:rsid w:val="00F72AA8"/>
    <w:rsid w:val="00F77320"/>
    <w:rsid w:val="00F80EE2"/>
    <w:rsid w:val="00F84EEC"/>
    <w:rsid w:val="00F863B7"/>
    <w:rsid w:val="00F95B0D"/>
    <w:rsid w:val="00F96B31"/>
    <w:rsid w:val="00FA1021"/>
    <w:rsid w:val="00FA456B"/>
    <w:rsid w:val="00FB5F00"/>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570549"/>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480C2A"/>
    <w:rsid w:val="00647002"/>
    <w:rsid w:val="00740A88"/>
    <w:rsid w:val="00742B46"/>
    <w:rsid w:val="00A230AC"/>
    <w:rsid w:val="00A71548"/>
    <w:rsid w:val="00B911D8"/>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Props1.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4.xml><?xml version="1.0" encoding="utf-8"?>
<ds:datastoreItem xmlns:ds="http://schemas.openxmlformats.org/officeDocument/2006/customXml" ds:itemID="{21B4F9A6-8F75-45E6-A106-98629B2C1CC1}">
  <ds:schemaRef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9a9ec0f0-7796-43d0-ac1f-4c8c46ee0bd1"/>
    <ds:schemaRef ds:uri="09796a44-1f71-4587-af66-98704d0c722a"/>
    <ds:schemaRef ds:uri="4be0a620-b58e-4fef-8fdb-ebcfd07ec53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1941</Words>
  <Characters>10680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12596</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visual impairment</dc:title>
  <dc:subject/>
  <dc:creator>Degrande, Tine</dc:creator>
  <cp:keywords/>
  <dc:description/>
  <cp:lastModifiedBy>Charlotte Ryckebosch</cp:lastModifiedBy>
  <cp:revision>21</cp:revision>
  <dcterms:created xsi:type="dcterms:W3CDTF">2022-06-22T14:38:00Z</dcterms:created>
  <dcterms:modified xsi:type="dcterms:W3CDTF">2022-09-20T09:41:00Z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